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F2" w:rsidRPr="0061095F" w:rsidRDefault="000A5FF2" w:rsidP="000A5FF2">
      <w:pPr>
        <w:spacing w:after="0" w:line="240" w:lineRule="auto"/>
        <w:jc w:val="center"/>
        <w:rPr>
          <w:rFonts w:ascii="Franklin Gothic Book" w:hAnsi="Franklin Gothic Book" w:cstheme="minorHAnsi"/>
          <w:b/>
          <w:sz w:val="28"/>
          <w:szCs w:val="28"/>
        </w:rPr>
      </w:pPr>
      <w:r>
        <w:rPr>
          <w:rFonts w:ascii="Franklin Gothic Book" w:hAnsi="Franklin Gothic Book"/>
          <w:b/>
          <w:sz w:val="28"/>
          <w:szCs w:val="28"/>
        </w:rPr>
        <w:t>Metadata submission requirements</w:t>
      </w:r>
    </w:p>
    <w:p w:rsidR="000A5FF2" w:rsidRPr="0061095F" w:rsidRDefault="000A5FF2" w:rsidP="000A5FF2">
      <w:pPr>
        <w:spacing w:after="0" w:line="240" w:lineRule="auto"/>
        <w:rPr>
          <w:rFonts w:ascii="Franklin Gothic Book" w:hAnsi="Franklin Gothic Book" w:cstheme="minorHAnsi"/>
          <w:sz w:val="24"/>
          <w:szCs w:val="24"/>
        </w:rPr>
      </w:pPr>
    </w:p>
    <w:p w:rsidR="000A5FF2" w:rsidRPr="0061095F" w:rsidRDefault="006748F5" w:rsidP="000A5FF2">
      <w:pPr>
        <w:spacing w:before="120" w:after="0" w:line="240" w:lineRule="auto"/>
        <w:rPr>
          <w:rFonts w:ascii="Franklin Gothic Book" w:hAnsi="Franklin Gothic Book" w:cstheme="minorHAnsi"/>
          <w:sz w:val="24"/>
          <w:szCs w:val="24"/>
        </w:rPr>
      </w:pPr>
      <w:r>
        <w:rPr>
          <w:rFonts w:ascii="Franklin Gothic Book" w:hAnsi="Franklin Gothic Book"/>
          <w:b/>
          <w:sz w:val="24"/>
          <w:szCs w:val="24"/>
        </w:rPr>
        <w:t>Title</w:t>
      </w:r>
    </w:p>
    <w:p w:rsidR="00D31E04" w:rsidRPr="0061095F" w:rsidRDefault="000A5FF2"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xml:space="preserve">The title must correspond to the article subject and contain </w:t>
      </w:r>
      <w:r w:rsidR="002B4293">
        <w:rPr>
          <w:rFonts w:ascii="Franklin Gothic Book" w:hAnsi="Franklin Gothic Book"/>
          <w:sz w:val="24"/>
          <w:szCs w:val="24"/>
        </w:rPr>
        <w:t>keywords, which</w:t>
      </w:r>
      <w:r>
        <w:rPr>
          <w:rFonts w:ascii="Franklin Gothic Book" w:hAnsi="Franklin Gothic Book"/>
          <w:sz w:val="24"/>
          <w:szCs w:val="24"/>
        </w:rPr>
        <w:t xml:space="preserve"> will allow </w:t>
      </w:r>
      <w:r w:rsidR="004800F2">
        <w:rPr>
          <w:rFonts w:ascii="Franklin Gothic Book" w:hAnsi="Franklin Gothic Book"/>
          <w:sz w:val="24"/>
          <w:szCs w:val="24"/>
        </w:rPr>
        <w:t xml:space="preserve">a reader to </w:t>
      </w:r>
      <w:r>
        <w:rPr>
          <w:rFonts w:ascii="Franklin Gothic Book" w:hAnsi="Franklin Gothic Book"/>
          <w:sz w:val="24"/>
          <w:szCs w:val="24"/>
        </w:rPr>
        <w:t xml:space="preserve">find the article in bibliographic databases. </w:t>
      </w:r>
    </w:p>
    <w:p w:rsidR="00E966D3" w:rsidRPr="0061095F" w:rsidRDefault="00E966D3" w:rsidP="00E966D3">
      <w:pPr>
        <w:spacing w:after="0" w:line="240" w:lineRule="auto"/>
        <w:rPr>
          <w:rFonts w:ascii="Franklin Gothic Book" w:eastAsia="Times New Roman" w:hAnsi="Franklin Gothic Book" w:cstheme="minorHAnsi"/>
          <w:sz w:val="24"/>
          <w:szCs w:val="24"/>
          <w:lang w:eastAsia="ru-RU"/>
        </w:rPr>
      </w:pPr>
    </w:p>
    <w:p w:rsidR="00D31E04" w:rsidRPr="0061095F" w:rsidRDefault="000A5FF2"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It is recommended not to use verbs in the title and to exclude general words that reduce the specificity of the topic: «analysis», «study», «research», «revisiting», «new», «issues», «questions», «some», «peculiarities», «special», «from the point of view», «application», «search», «definition», «modern», «relevant», «best», «the most/least cost-efficient», «most» etc.</w:t>
      </w:r>
    </w:p>
    <w:p w:rsidR="00E966D3" w:rsidRPr="0061095F" w:rsidRDefault="00E966D3" w:rsidP="00E966D3">
      <w:pPr>
        <w:spacing w:after="0" w:line="240" w:lineRule="auto"/>
        <w:rPr>
          <w:rFonts w:ascii="Franklin Gothic Book" w:eastAsia="Times New Roman" w:hAnsi="Franklin Gothic Book" w:cstheme="minorHAnsi"/>
          <w:sz w:val="24"/>
          <w:szCs w:val="24"/>
          <w:lang w:eastAsia="ru-RU"/>
        </w:rPr>
      </w:pPr>
    </w:p>
    <w:p w:rsidR="000A5FF2" w:rsidRPr="0061095F" w:rsidRDefault="00D31E04"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The recommended title length is 5-8 words, excluding prepositions and conjunctions.</w:t>
      </w:r>
    </w:p>
    <w:p w:rsidR="000E4E35" w:rsidRPr="0061095F" w:rsidRDefault="000E4E35" w:rsidP="006D07F6">
      <w:pPr>
        <w:spacing w:after="0" w:line="240" w:lineRule="auto"/>
        <w:rPr>
          <w:rFonts w:ascii="Franklin Gothic Book" w:hAnsi="Franklin Gothic Book" w:cstheme="minorHAnsi"/>
          <w:b/>
          <w:sz w:val="24"/>
          <w:szCs w:val="24"/>
        </w:rPr>
      </w:pPr>
    </w:p>
    <w:p w:rsidR="006D07F6" w:rsidRPr="0061095F" w:rsidRDefault="006D07F6" w:rsidP="006D07F6">
      <w:pPr>
        <w:spacing w:after="0" w:line="240" w:lineRule="auto"/>
        <w:rPr>
          <w:rFonts w:ascii="Franklin Gothic Book" w:hAnsi="Franklin Gothic Book" w:cstheme="minorHAnsi"/>
          <w:b/>
          <w:sz w:val="24"/>
          <w:szCs w:val="24"/>
        </w:rPr>
      </w:pPr>
      <w:r>
        <w:rPr>
          <w:rFonts w:ascii="Franklin Gothic Book" w:hAnsi="Franklin Gothic Book"/>
          <w:b/>
          <w:sz w:val="24"/>
          <w:szCs w:val="24"/>
        </w:rPr>
        <w:t>Affiliation</w:t>
      </w:r>
    </w:p>
    <w:p w:rsidR="006D07F6" w:rsidRPr="0061095F" w:rsidRDefault="006D07F6" w:rsidP="006D07F6">
      <w:pPr>
        <w:spacing w:after="0" w:line="240" w:lineRule="auto"/>
        <w:rPr>
          <w:rFonts w:ascii="Franklin Gothic Book" w:hAnsi="Franklin Gothic Book" w:cstheme="minorHAnsi"/>
          <w:sz w:val="24"/>
          <w:szCs w:val="24"/>
        </w:rPr>
      </w:pPr>
      <w:r>
        <w:rPr>
          <w:rFonts w:ascii="Franklin Gothic Book" w:hAnsi="Franklin Gothic Book"/>
          <w:sz w:val="24"/>
          <w:szCs w:val="24"/>
        </w:rPr>
        <w:t xml:space="preserve">As a common term, affiliation means “joining” or “connection”. Affiliation in terms of scientific publications is </w:t>
      </w:r>
      <w:r w:rsidR="004800F2">
        <w:rPr>
          <w:rFonts w:ascii="Franklin Gothic Book" w:hAnsi="Franklin Gothic Book"/>
          <w:sz w:val="24"/>
          <w:szCs w:val="24"/>
        </w:rPr>
        <w:t xml:space="preserve">the </w:t>
      </w:r>
      <w:r>
        <w:rPr>
          <w:rFonts w:ascii="Franklin Gothic Book" w:hAnsi="Franklin Gothic Book"/>
          <w:sz w:val="24"/>
          <w:szCs w:val="24"/>
        </w:rPr>
        <w:t xml:space="preserve">information about the members of the research team and the </w:t>
      </w:r>
      <w:r w:rsidR="004800F2">
        <w:rPr>
          <w:rFonts w:ascii="Franklin Gothic Book" w:hAnsi="Franklin Gothic Book"/>
          <w:sz w:val="24"/>
          <w:szCs w:val="24"/>
        </w:rPr>
        <w:t>location</w:t>
      </w:r>
      <w:r>
        <w:rPr>
          <w:rFonts w:ascii="Franklin Gothic Book" w:hAnsi="Franklin Gothic Book"/>
          <w:sz w:val="24"/>
          <w:szCs w:val="24"/>
        </w:rPr>
        <w:t xml:space="preserve"> of</w:t>
      </w:r>
      <w:r w:rsidR="004800F2">
        <w:rPr>
          <w:rFonts w:ascii="Franklin Gothic Book" w:hAnsi="Franklin Gothic Book"/>
          <w:sz w:val="24"/>
          <w:szCs w:val="24"/>
        </w:rPr>
        <w:t xml:space="preserve"> the</w:t>
      </w:r>
      <w:r>
        <w:rPr>
          <w:rFonts w:ascii="Franklin Gothic Book" w:hAnsi="Franklin Gothic Book"/>
          <w:sz w:val="24"/>
          <w:szCs w:val="24"/>
        </w:rPr>
        <w:t xml:space="preserve"> research, the results of which are contained in the article.</w:t>
      </w:r>
    </w:p>
    <w:p w:rsidR="00077DD2" w:rsidRPr="0061095F" w:rsidRDefault="00077DD2" w:rsidP="00D31E04">
      <w:pPr>
        <w:spacing w:after="0" w:line="240" w:lineRule="auto"/>
        <w:rPr>
          <w:rFonts w:ascii="Franklin Gothic Book" w:eastAsia="Times New Roman" w:hAnsi="Franklin Gothic Book" w:cstheme="minorHAnsi"/>
          <w:sz w:val="24"/>
          <w:szCs w:val="24"/>
          <w:lang w:eastAsia="ru-RU"/>
        </w:rPr>
      </w:pPr>
    </w:p>
    <w:p w:rsidR="000A5FF2" w:rsidRPr="0061095F" w:rsidRDefault="00D9308C" w:rsidP="00D31E04">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xml:space="preserve">The section contains a list of persons participating in the research described in the article, as well as information about each author's </w:t>
      </w:r>
      <w:r w:rsidR="004800F2">
        <w:rPr>
          <w:rFonts w:ascii="Franklin Gothic Book" w:hAnsi="Franklin Gothic Book"/>
          <w:sz w:val="24"/>
          <w:szCs w:val="24"/>
        </w:rPr>
        <w:t>affiliation</w:t>
      </w:r>
      <w:r>
        <w:rPr>
          <w:rFonts w:ascii="Franklin Gothic Book" w:hAnsi="Franklin Gothic Book"/>
          <w:sz w:val="24"/>
          <w:szCs w:val="24"/>
        </w:rPr>
        <w:t xml:space="preserve"> to a particular organization (organization name and location).</w:t>
      </w:r>
    </w:p>
    <w:p w:rsidR="00077DD2" w:rsidRPr="0061095F" w:rsidRDefault="00077DD2" w:rsidP="00D31E04">
      <w:pPr>
        <w:spacing w:after="0" w:line="240" w:lineRule="auto"/>
        <w:rPr>
          <w:rFonts w:ascii="Franklin Gothic Book" w:eastAsia="Times New Roman" w:hAnsi="Franklin Gothic Book" w:cstheme="minorHAnsi"/>
          <w:sz w:val="24"/>
          <w:szCs w:val="24"/>
          <w:lang w:eastAsia="ru-RU"/>
        </w:rPr>
      </w:pPr>
    </w:p>
    <w:p w:rsidR="006D07F6" w:rsidRPr="0061095F" w:rsidRDefault="006D07F6" w:rsidP="00D31E04">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International databases utilize affiliation as the most important indicator of</w:t>
      </w:r>
      <w:r w:rsidR="004800F2">
        <w:rPr>
          <w:rFonts w:ascii="Franklin Gothic Book" w:hAnsi="Franklin Gothic Book"/>
          <w:sz w:val="24"/>
          <w:szCs w:val="24"/>
        </w:rPr>
        <w:t xml:space="preserve"> the</w:t>
      </w:r>
      <w:r>
        <w:rPr>
          <w:rFonts w:ascii="Franklin Gothic Book" w:hAnsi="Franklin Gothic Book"/>
          <w:sz w:val="24"/>
          <w:szCs w:val="24"/>
        </w:rPr>
        <w:t xml:space="preserve"> publication activity of scientists and institutions where researchers carry out their work. Information about the place of the research must be correctly defined, and the scientific article must be displayed in the profile of the organization and the author. Careless and negligent approach to the creation of the Affiliation section leads to the loss of data from the scientometric databases. </w:t>
      </w:r>
    </w:p>
    <w:p w:rsidR="00DD6CC1" w:rsidRPr="0061095F" w:rsidRDefault="00DD6CC1" w:rsidP="000A5FF2">
      <w:pPr>
        <w:spacing w:after="0" w:line="240" w:lineRule="auto"/>
        <w:rPr>
          <w:rFonts w:ascii="Franklin Gothic Book" w:eastAsia="Times New Roman" w:hAnsi="Franklin Gothic Book" w:cstheme="minorHAnsi"/>
          <w:sz w:val="24"/>
          <w:szCs w:val="24"/>
          <w:lang w:eastAsia="ru-RU"/>
        </w:rPr>
      </w:pPr>
    </w:p>
    <w:p w:rsidR="000A5FF2" w:rsidRPr="0061095F" w:rsidRDefault="000A5FF2" w:rsidP="000E4E35">
      <w:pPr>
        <w:spacing w:before="120" w:after="0" w:line="240" w:lineRule="auto"/>
        <w:rPr>
          <w:rFonts w:ascii="Franklin Gothic Book" w:hAnsi="Franklin Gothic Book" w:cstheme="minorHAnsi"/>
          <w:b/>
          <w:sz w:val="24"/>
          <w:szCs w:val="24"/>
        </w:rPr>
      </w:pPr>
      <w:r>
        <w:rPr>
          <w:rFonts w:ascii="Franklin Gothic Book" w:hAnsi="Franklin Gothic Book"/>
          <w:b/>
          <w:sz w:val="24"/>
          <w:szCs w:val="24"/>
        </w:rPr>
        <w:t>Abstract</w:t>
      </w:r>
    </w:p>
    <w:p w:rsidR="00BB3107" w:rsidRPr="0061095F" w:rsidRDefault="00BB3107" w:rsidP="00BB3107">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An abstract is a brief and precise summary of the article's content, including the main factual information and conclusions of the study described.</w:t>
      </w:r>
    </w:p>
    <w:p w:rsidR="0061095F" w:rsidRDefault="0061095F" w:rsidP="00BB3107">
      <w:pPr>
        <w:spacing w:after="0" w:line="240" w:lineRule="auto"/>
        <w:rPr>
          <w:rFonts w:ascii="Franklin Gothic Book" w:eastAsia="Times New Roman" w:hAnsi="Franklin Gothic Book" w:cstheme="minorHAnsi"/>
          <w:sz w:val="24"/>
          <w:szCs w:val="24"/>
          <w:lang w:eastAsia="ru-RU"/>
        </w:rPr>
      </w:pPr>
    </w:p>
    <w:p w:rsidR="006748F5" w:rsidRDefault="006748F5" w:rsidP="00BB3107">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The purpose of the abstract is to give the reader an idea of the article’s content without reading the full text.</w:t>
      </w:r>
    </w:p>
    <w:p w:rsidR="006748F5" w:rsidRDefault="006748F5" w:rsidP="00BB3107">
      <w:pPr>
        <w:spacing w:after="0" w:line="240" w:lineRule="auto"/>
        <w:rPr>
          <w:rFonts w:ascii="Franklin Gothic Book" w:eastAsia="Times New Roman" w:hAnsi="Franklin Gothic Book" w:cstheme="minorHAnsi"/>
          <w:sz w:val="24"/>
          <w:szCs w:val="24"/>
          <w:lang w:eastAsia="ru-RU"/>
        </w:rPr>
      </w:pPr>
    </w:p>
    <w:p w:rsidR="0061095F" w:rsidRPr="0061095F" w:rsidRDefault="0061095F" w:rsidP="00BB3107">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xml:space="preserve">It </w:t>
      </w:r>
      <w:r w:rsidR="004800F2">
        <w:rPr>
          <w:rFonts w:ascii="Franklin Gothic Book" w:hAnsi="Franklin Gothic Book"/>
          <w:sz w:val="24"/>
          <w:szCs w:val="24"/>
        </w:rPr>
        <w:t>should be understood</w:t>
      </w:r>
      <w:r>
        <w:rPr>
          <w:rFonts w:ascii="Franklin Gothic Book" w:hAnsi="Franklin Gothic Book"/>
          <w:sz w:val="24"/>
          <w:szCs w:val="24"/>
        </w:rPr>
        <w:t xml:space="preserve"> that </w:t>
      </w:r>
      <w:r w:rsidR="004800F2">
        <w:rPr>
          <w:rFonts w:ascii="Franklin Gothic Book" w:hAnsi="Franklin Gothic Book"/>
          <w:sz w:val="24"/>
          <w:szCs w:val="24"/>
        </w:rPr>
        <w:t xml:space="preserve">the </w:t>
      </w:r>
      <w:r>
        <w:rPr>
          <w:rFonts w:ascii="Franklin Gothic Book" w:hAnsi="Franklin Gothic Book"/>
          <w:sz w:val="24"/>
          <w:szCs w:val="24"/>
        </w:rPr>
        <w:t>annotation is one of the main tools for searching for an article in bibliographic databases. Based on the results of the search, the readers will make a conclusion about the potential value of the scientific work and the practicality of reading its full text.</w:t>
      </w:r>
    </w:p>
    <w:p w:rsidR="00077DD2" w:rsidRPr="0061095F" w:rsidRDefault="00077DD2" w:rsidP="000A5FF2">
      <w:pPr>
        <w:spacing w:after="0" w:line="240" w:lineRule="auto"/>
        <w:rPr>
          <w:rFonts w:ascii="Franklin Gothic Book" w:eastAsia="Times New Roman" w:hAnsi="Franklin Gothic Book" w:cstheme="minorHAnsi"/>
          <w:sz w:val="24"/>
          <w:szCs w:val="24"/>
          <w:lang w:eastAsia="ru-RU"/>
        </w:rPr>
      </w:pPr>
    </w:p>
    <w:p w:rsidR="00E95A6C" w:rsidRPr="0061095F" w:rsidRDefault="00BB3107" w:rsidP="000A5FF2">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xml:space="preserve">Traditional disadvantages of the author's abstract are the incompleteness of the article content summary and the redundancy of phrasing. </w:t>
      </w:r>
    </w:p>
    <w:p w:rsidR="00077DD2" w:rsidRPr="0061095F" w:rsidRDefault="00077DD2" w:rsidP="000A5FF2">
      <w:pPr>
        <w:spacing w:after="0" w:line="240" w:lineRule="auto"/>
        <w:rPr>
          <w:rFonts w:ascii="Franklin Gothic Book" w:eastAsia="Times New Roman" w:hAnsi="Franklin Gothic Book" w:cstheme="minorHAnsi"/>
          <w:sz w:val="24"/>
          <w:szCs w:val="24"/>
          <w:lang w:eastAsia="ru-RU"/>
        </w:rPr>
      </w:pPr>
    </w:p>
    <w:p w:rsidR="000A5FF2" w:rsidRPr="0061095F" w:rsidRDefault="00BB3107" w:rsidP="000A5FF2">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Abstracts are often confused with announcements, which are statements contain</w:t>
      </w:r>
      <w:r w:rsidR="004800F2">
        <w:rPr>
          <w:rFonts w:ascii="Franklin Gothic Book" w:hAnsi="Franklin Gothic Book"/>
          <w:sz w:val="24"/>
          <w:szCs w:val="24"/>
        </w:rPr>
        <w:t>ing</w:t>
      </w:r>
      <w:r>
        <w:rPr>
          <w:rFonts w:ascii="Franklin Gothic Book" w:hAnsi="Franklin Gothic Book"/>
          <w:sz w:val="24"/>
          <w:szCs w:val="24"/>
        </w:rPr>
        <w:t xml:space="preserve"> the article topic and inform</w:t>
      </w:r>
      <w:r w:rsidR="004800F2">
        <w:rPr>
          <w:rFonts w:ascii="Franklin Gothic Book" w:hAnsi="Franklin Gothic Book"/>
          <w:sz w:val="24"/>
          <w:szCs w:val="24"/>
        </w:rPr>
        <w:t>ing</w:t>
      </w:r>
      <w:r>
        <w:rPr>
          <w:rFonts w:ascii="Franklin Gothic Book" w:hAnsi="Franklin Gothic Book"/>
          <w:sz w:val="24"/>
          <w:szCs w:val="24"/>
        </w:rPr>
        <w:t xml:space="preserve"> that the study is being conducted. In contrast, an abstract is essentially a mini-article, its structure mirrors that of a scientific article and contains the following components:</w:t>
      </w:r>
    </w:p>
    <w:p w:rsidR="000A5FF2" w:rsidRPr="0061095F" w:rsidRDefault="000A5FF2" w:rsidP="002C3538">
      <w:pPr>
        <w:pStyle w:val="a3"/>
        <w:spacing w:after="0" w:line="240" w:lineRule="auto"/>
        <w:ind w:left="0"/>
        <w:rPr>
          <w:rFonts w:ascii="Franklin Gothic Book" w:eastAsia="Times New Roman" w:hAnsi="Franklin Gothic Book" w:cstheme="minorHAnsi"/>
          <w:sz w:val="24"/>
          <w:szCs w:val="24"/>
        </w:rPr>
      </w:pPr>
      <w:r>
        <w:rPr>
          <w:rFonts w:ascii="Franklin Gothic Book" w:hAnsi="Franklin Gothic Book"/>
          <w:i/>
          <w:iCs/>
          <w:sz w:val="24"/>
          <w:szCs w:val="24"/>
        </w:rPr>
        <w:t>Introduction</w:t>
      </w:r>
      <w:r>
        <w:rPr>
          <w:rFonts w:ascii="Franklin Gothic Book" w:hAnsi="Franklin Gothic Book"/>
          <w:sz w:val="24"/>
          <w:szCs w:val="24"/>
        </w:rPr>
        <w:t>: brief general information about the research problem;</w:t>
      </w:r>
    </w:p>
    <w:p w:rsidR="000A5FF2" w:rsidRPr="0061095F" w:rsidRDefault="000A5FF2" w:rsidP="002C3538">
      <w:pPr>
        <w:spacing w:after="0" w:line="240" w:lineRule="auto"/>
        <w:rPr>
          <w:rFonts w:ascii="Franklin Gothic Book" w:eastAsia="Times New Roman" w:hAnsi="Franklin Gothic Book" w:cstheme="minorHAnsi"/>
          <w:sz w:val="24"/>
          <w:szCs w:val="24"/>
        </w:rPr>
      </w:pPr>
      <w:r>
        <w:rPr>
          <w:rFonts w:ascii="Franklin Gothic Book" w:hAnsi="Franklin Gothic Book"/>
          <w:i/>
          <w:iCs/>
          <w:sz w:val="24"/>
          <w:szCs w:val="24"/>
        </w:rPr>
        <w:t>Methods</w:t>
      </w:r>
      <w:r>
        <w:rPr>
          <w:rFonts w:ascii="Franklin Gothic Book" w:hAnsi="Franklin Gothic Book"/>
          <w:sz w:val="24"/>
          <w:szCs w:val="24"/>
        </w:rPr>
        <w:t>: research methods used;</w:t>
      </w:r>
    </w:p>
    <w:p w:rsidR="000A5FF2" w:rsidRPr="0061095F" w:rsidRDefault="000A5FF2" w:rsidP="002C3538">
      <w:pPr>
        <w:pStyle w:val="a3"/>
        <w:spacing w:after="0" w:line="240" w:lineRule="auto"/>
        <w:ind w:left="0"/>
        <w:rPr>
          <w:rFonts w:ascii="Franklin Gothic Book" w:eastAsia="Times New Roman" w:hAnsi="Franklin Gothic Book" w:cstheme="minorHAnsi"/>
          <w:sz w:val="24"/>
          <w:szCs w:val="24"/>
        </w:rPr>
      </w:pPr>
      <w:r>
        <w:rPr>
          <w:rFonts w:ascii="Franklin Gothic Book" w:hAnsi="Franklin Gothic Book"/>
          <w:i/>
          <w:iCs/>
          <w:sz w:val="24"/>
          <w:szCs w:val="24"/>
        </w:rPr>
        <w:t>Results</w:t>
      </w:r>
      <w:r>
        <w:rPr>
          <w:rFonts w:ascii="Franklin Gothic Book" w:hAnsi="Franklin Gothic Book"/>
          <w:sz w:val="24"/>
          <w:szCs w:val="24"/>
        </w:rPr>
        <w:t>: the main results presented in the article;</w:t>
      </w:r>
    </w:p>
    <w:p w:rsidR="000A5FF2" w:rsidRPr="0061095F" w:rsidRDefault="000A5FF2" w:rsidP="002C3538">
      <w:pPr>
        <w:spacing w:after="0" w:line="240" w:lineRule="auto"/>
        <w:rPr>
          <w:rFonts w:ascii="Franklin Gothic Book" w:eastAsia="Times New Roman" w:hAnsi="Franklin Gothic Book" w:cstheme="minorHAnsi"/>
          <w:sz w:val="24"/>
          <w:szCs w:val="24"/>
        </w:rPr>
      </w:pPr>
      <w:r>
        <w:rPr>
          <w:rFonts w:ascii="Franklin Gothic Book" w:hAnsi="Franklin Gothic Book"/>
          <w:i/>
          <w:iCs/>
          <w:sz w:val="24"/>
          <w:szCs w:val="24"/>
        </w:rPr>
        <w:t>Discussion</w:t>
      </w:r>
      <w:r>
        <w:rPr>
          <w:rFonts w:ascii="Franklin Gothic Book" w:hAnsi="Franklin Gothic Book"/>
          <w:sz w:val="24"/>
          <w:szCs w:val="24"/>
        </w:rPr>
        <w:t>: interpretation of the results obtained by the author;</w:t>
      </w:r>
    </w:p>
    <w:p w:rsidR="000A5FF2" w:rsidRPr="0061095F" w:rsidRDefault="00DF7F30" w:rsidP="002C3538">
      <w:pPr>
        <w:pStyle w:val="a3"/>
        <w:spacing w:after="0" w:line="240" w:lineRule="auto"/>
        <w:ind w:left="0"/>
        <w:rPr>
          <w:rFonts w:ascii="Franklin Gothic Book" w:eastAsia="Times New Roman" w:hAnsi="Franklin Gothic Book" w:cstheme="minorHAnsi"/>
          <w:sz w:val="24"/>
          <w:szCs w:val="24"/>
        </w:rPr>
      </w:pPr>
      <w:r>
        <w:rPr>
          <w:rFonts w:ascii="Franklin Gothic Book" w:hAnsi="Franklin Gothic Book"/>
          <w:i/>
          <w:iCs/>
          <w:sz w:val="24"/>
          <w:szCs w:val="24"/>
        </w:rPr>
        <w:lastRenderedPageBreak/>
        <w:t>Conclusions</w:t>
      </w:r>
      <w:r>
        <w:rPr>
          <w:rFonts w:ascii="Franklin Gothic Book" w:hAnsi="Franklin Gothic Book"/>
          <w:b/>
          <w:bCs/>
          <w:i/>
          <w:iCs/>
          <w:sz w:val="24"/>
          <w:szCs w:val="24"/>
        </w:rPr>
        <w:t>:</w:t>
      </w:r>
      <w:r>
        <w:rPr>
          <w:rFonts w:ascii="Franklin Gothic Book" w:hAnsi="Franklin Gothic Book"/>
          <w:i/>
          <w:iCs/>
          <w:sz w:val="24"/>
          <w:szCs w:val="24"/>
        </w:rPr>
        <w:t xml:space="preserve"> </w:t>
      </w:r>
      <w:r>
        <w:rPr>
          <w:rFonts w:ascii="Franklin Gothic Book" w:hAnsi="Franklin Gothic Book"/>
          <w:sz w:val="24"/>
          <w:szCs w:val="24"/>
        </w:rPr>
        <w:t xml:space="preserve">the main conclusions and the overall picture of possible results of practical application. </w:t>
      </w:r>
    </w:p>
    <w:p w:rsidR="00077DD2" w:rsidRPr="0061095F" w:rsidRDefault="00077DD2" w:rsidP="002F1C79">
      <w:pPr>
        <w:spacing w:after="0" w:line="240" w:lineRule="auto"/>
        <w:rPr>
          <w:rFonts w:ascii="Franklin Gothic Book" w:eastAsia="Times New Roman" w:hAnsi="Franklin Gothic Book" w:cstheme="minorHAnsi"/>
          <w:sz w:val="24"/>
          <w:szCs w:val="24"/>
          <w:lang w:eastAsia="ru-RU"/>
        </w:rPr>
      </w:pPr>
    </w:p>
    <w:p w:rsidR="002F1C79" w:rsidRPr="0061095F" w:rsidRDefault="002F1C79" w:rsidP="002F1C79">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The language and syntactic structure of the abstract must be as simple as possible. Avoiding highly technical terms, abbreviations and symbols is recommended.</w:t>
      </w:r>
    </w:p>
    <w:p w:rsidR="00E95A6C" w:rsidRPr="0061095F" w:rsidRDefault="00E95A6C" w:rsidP="002F1C79">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The abstract should not contain:</w:t>
      </w:r>
    </w:p>
    <w:p w:rsidR="00E95A6C" w:rsidRPr="0061095F" w:rsidRDefault="002B4293" w:rsidP="00E95A6C">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excessive</w:t>
      </w:r>
      <w:r w:rsidR="00E95A6C">
        <w:rPr>
          <w:rFonts w:ascii="Franklin Gothic Book" w:hAnsi="Franklin Gothic Book"/>
          <w:sz w:val="24"/>
          <w:szCs w:val="24"/>
        </w:rPr>
        <w:t xml:space="preserve"> parenthetical phrases (“The author of the article considers…”, “In this article…” etc.);</w:t>
      </w:r>
    </w:p>
    <w:p w:rsidR="00E95A6C" w:rsidRPr="0061095F" w:rsidRDefault="00E95A6C" w:rsidP="00E95A6C">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abstract references to the time of article creation (“At present…”, “</w:t>
      </w:r>
      <w:r w:rsidR="004800F2">
        <w:rPr>
          <w:rFonts w:ascii="Franklin Gothic Book" w:hAnsi="Franklin Gothic Book"/>
          <w:sz w:val="24"/>
          <w:szCs w:val="24"/>
        </w:rPr>
        <w:t>Currently</w:t>
      </w:r>
      <w:r>
        <w:rPr>
          <w:rFonts w:ascii="Franklin Gothic Book" w:hAnsi="Franklin Gothic Book"/>
          <w:sz w:val="24"/>
          <w:szCs w:val="24"/>
        </w:rPr>
        <w:t>…” etc.);</w:t>
      </w:r>
    </w:p>
    <w:p w:rsidR="00E95A6C" w:rsidRPr="0061095F" w:rsidRDefault="00E95A6C" w:rsidP="00E95A6C">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quotes, tables, diagrams, abbreviations;</w:t>
      </w:r>
    </w:p>
    <w:p w:rsidR="004D3D3D" w:rsidRPr="0061095F" w:rsidRDefault="00E95A6C" w:rsidP="004D3D3D">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references to literary sources.</w:t>
      </w:r>
    </w:p>
    <w:p w:rsidR="00077DD2" w:rsidRPr="0061095F" w:rsidRDefault="00077DD2" w:rsidP="004D3D3D">
      <w:pPr>
        <w:spacing w:after="0" w:line="240" w:lineRule="auto"/>
        <w:rPr>
          <w:rFonts w:ascii="Franklin Gothic Book" w:eastAsia="Times New Roman" w:hAnsi="Franklin Gothic Book" w:cstheme="minorHAnsi"/>
          <w:sz w:val="24"/>
          <w:szCs w:val="24"/>
          <w:lang w:eastAsia="ru-RU"/>
        </w:rPr>
      </w:pPr>
    </w:p>
    <w:p w:rsidR="00077DD2" w:rsidRPr="0061095F" w:rsidRDefault="00077DD2" w:rsidP="004D3D3D">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xml:space="preserve">The recommended abstract size is 150-250 words. </w:t>
      </w:r>
    </w:p>
    <w:p w:rsidR="000A5FF2" w:rsidRPr="0061095F" w:rsidRDefault="00077DD2" w:rsidP="004D3D3D">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The practice of scientific publications shows that this size is sufficient for a correct brief presentation of the article content.</w:t>
      </w:r>
    </w:p>
    <w:p w:rsidR="002A059A" w:rsidRPr="0061095F" w:rsidRDefault="002A059A" w:rsidP="004D3D3D">
      <w:pPr>
        <w:spacing w:after="0" w:line="240" w:lineRule="auto"/>
        <w:rPr>
          <w:rFonts w:ascii="Franklin Gothic Book" w:eastAsia="Times New Roman" w:hAnsi="Franklin Gothic Book" w:cstheme="minorHAnsi"/>
          <w:sz w:val="24"/>
          <w:szCs w:val="24"/>
          <w:lang w:eastAsia="ru-RU"/>
        </w:rPr>
      </w:pPr>
    </w:p>
    <w:p w:rsidR="002A059A" w:rsidRPr="0061095F" w:rsidRDefault="00B842A2" w:rsidP="004D3D3D">
      <w:pPr>
        <w:spacing w:after="0" w:line="240" w:lineRule="auto"/>
        <w:rPr>
          <w:rFonts w:ascii="Franklin Gothic Book" w:eastAsia="Times New Roman" w:hAnsi="Franklin Gothic Book" w:cstheme="minorHAnsi"/>
          <w:b/>
          <w:sz w:val="24"/>
          <w:szCs w:val="24"/>
        </w:rPr>
      </w:pPr>
      <w:r>
        <w:rPr>
          <w:rFonts w:ascii="Franklin Gothic Book" w:hAnsi="Franklin Gothic Book"/>
          <w:b/>
          <w:sz w:val="24"/>
          <w:szCs w:val="24"/>
        </w:rPr>
        <w:t>Keywords</w:t>
      </w:r>
    </w:p>
    <w:p w:rsidR="00E966D3" w:rsidRPr="0061095F" w:rsidRDefault="00E966D3"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Using common terms as keywords is recommended.</w:t>
      </w:r>
    </w:p>
    <w:p w:rsidR="00E966D3" w:rsidRPr="0061095F" w:rsidRDefault="00E966D3"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xml:space="preserve">Keywords are the most popular terms used for searching for a particular topic. Their use by authors contributes to the ease of finding the article in databases and libraries. </w:t>
      </w:r>
    </w:p>
    <w:p w:rsidR="00E966D3" w:rsidRPr="0061095F" w:rsidRDefault="00E966D3" w:rsidP="00E966D3">
      <w:pPr>
        <w:spacing w:after="0" w:line="240" w:lineRule="auto"/>
        <w:rPr>
          <w:rFonts w:ascii="Franklin Gothic Book" w:eastAsia="Times New Roman" w:hAnsi="Franklin Gothic Book" w:cstheme="minorHAnsi"/>
          <w:sz w:val="24"/>
          <w:szCs w:val="24"/>
          <w:lang w:eastAsia="ru-RU"/>
        </w:rPr>
      </w:pPr>
    </w:p>
    <w:p w:rsidR="00E966D3" w:rsidRPr="0061095F" w:rsidRDefault="00E966D3"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Keywords in English and Russian may not match.</w:t>
      </w:r>
    </w:p>
    <w:p w:rsidR="00E966D3" w:rsidRPr="0061095F" w:rsidRDefault="00E966D3" w:rsidP="00E966D3">
      <w:pPr>
        <w:spacing w:after="0" w:line="240" w:lineRule="auto"/>
        <w:rPr>
          <w:rFonts w:ascii="Franklin Gothic Book" w:eastAsia="Times New Roman" w:hAnsi="Franklin Gothic Book" w:cstheme="minorHAnsi"/>
          <w:sz w:val="24"/>
          <w:szCs w:val="24"/>
          <w:lang w:eastAsia="ru-RU"/>
        </w:rPr>
      </w:pPr>
    </w:p>
    <w:p w:rsidR="00E966D3" w:rsidRPr="0061095F" w:rsidRDefault="00E966D3"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It is recommended to search for keywords instead of inventing them (e.g. In academic citation databases). When submitting an article to the</w:t>
      </w:r>
      <w:r w:rsidR="00284BFC">
        <w:rPr>
          <w:rFonts w:ascii="Franklin Gothic Book" w:hAnsi="Franklin Gothic Book"/>
          <w:sz w:val="24"/>
          <w:szCs w:val="24"/>
        </w:rPr>
        <w:t xml:space="preserve"> journal</w:t>
      </w:r>
      <w:r>
        <w:rPr>
          <w:rFonts w:ascii="Franklin Gothic Book" w:hAnsi="Franklin Gothic Book"/>
          <w:sz w:val="24"/>
          <w:szCs w:val="24"/>
        </w:rPr>
        <w:t xml:space="preserve"> “Science &amp; Technologies: Oil and Oil Products Pipeline Transportation”</w:t>
      </w:r>
      <w:r w:rsidR="00284BFC">
        <w:rPr>
          <w:rFonts w:ascii="Franklin Gothic Book" w:hAnsi="Franklin Gothic Book"/>
          <w:sz w:val="24"/>
          <w:szCs w:val="24"/>
        </w:rPr>
        <w:t>,</w:t>
      </w:r>
      <w:r>
        <w:rPr>
          <w:rFonts w:ascii="Franklin Gothic Book" w:hAnsi="Franklin Gothic Book"/>
          <w:sz w:val="24"/>
          <w:szCs w:val="24"/>
        </w:rPr>
        <w:t xml:space="preserve">, the authors should select and use at least three keywords from the list presented on its website. It will allow for quick searching for the article in the journal's digital archive. </w:t>
      </w:r>
    </w:p>
    <w:p w:rsidR="00E966D3" w:rsidRPr="0061095F" w:rsidRDefault="00E966D3" w:rsidP="00E966D3">
      <w:pPr>
        <w:spacing w:after="0" w:line="240" w:lineRule="auto"/>
        <w:rPr>
          <w:rFonts w:ascii="Franklin Gothic Book" w:eastAsia="Times New Roman" w:hAnsi="Franklin Gothic Book" w:cstheme="minorHAnsi"/>
          <w:sz w:val="24"/>
          <w:szCs w:val="24"/>
          <w:lang w:eastAsia="ru-RU"/>
        </w:rPr>
      </w:pPr>
    </w:p>
    <w:p w:rsidR="00E966D3" w:rsidRPr="0061095F" w:rsidRDefault="00E966D3"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The use of indexed keywords does not exclude the use of authors’ keywords for narrowing article topics.</w:t>
      </w:r>
    </w:p>
    <w:p w:rsidR="00EF0E3E" w:rsidRPr="0061095F" w:rsidRDefault="00EF0E3E" w:rsidP="00E966D3">
      <w:pPr>
        <w:spacing w:after="0" w:line="240" w:lineRule="auto"/>
        <w:rPr>
          <w:rFonts w:ascii="Franklin Gothic Book" w:eastAsia="Times New Roman" w:hAnsi="Franklin Gothic Book" w:cstheme="minorHAnsi"/>
          <w:sz w:val="24"/>
          <w:szCs w:val="24"/>
          <w:lang w:eastAsia="ru-RU"/>
        </w:rPr>
      </w:pPr>
    </w:p>
    <w:p w:rsidR="00EF0E3E" w:rsidRPr="0061095F" w:rsidRDefault="003E2293"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Number of keywords: 5-7 words or set expressions.</w:t>
      </w:r>
    </w:p>
    <w:p w:rsidR="00B970F3" w:rsidRPr="0061095F" w:rsidRDefault="00B970F3" w:rsidP="00E966D3">
      <w:pPr>
        <w:spacing w:after="0" w:line="240" w:lineRule="auto"/>
        <w:rPr>
          <w:rFonts w:ascii="Franklin Gothic Book" w:eastAsia="Times New Roman" w:hAnsi="Franklin Gothic Book" w:cstheme="minorHAnsi"/>
          <w:sz w:val="24"/>
          <w:szCs w:val="24"/>
          <w:lang w:eastAsia="ru-RU"/>
        </w:rPr>
      </w:pPr>
    </w:p>
    <w:p w:rsidR="00B970F3" w:rsidRPr="0061095F" w:rsidRDefault="00B970F3" w:rsidP="00E966D3">
      <w:pPr>
        <w:spacing w:after="0" w:line="240" w:lineRule="auto"/>
        <w:rPr>
          <w:rFonts w:ascii="Franklin Gothic Book" w:eastAsia="Times New Roman" w:hAnsi="Franklin Gothic Book" w:cstheme="minorHAnsi"/>
          <w:b/>
          <w:sz w:val="24"/>
          <w:szCs w:val="24"/>
        </w:rPr>
      </w:pPr>
      <w:r>
        <w:rPr>
          <w:rFonts w:ascii="Franklin Gothic Book" w:hAnsi="Franklin Gothic Book"/>
          <w:b/>
          <w:sz w:val="24"/>
          <w:szCs w:val="24"/>
        </w:rPr>
        <w:t>Funding information</w:t>
      </w:r>
    </w:p>
    <w:p w:rsidR="003E17B8" w:rsidRPr="0061095F" w:rsidRDefault="003E17B8" w:rsidP="00E966D3">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This section provides information o</w:t>
      </w:r>
      <w:r w:rsidR="00284BFC">
        <w:rPr>
          <w:rFonts w:ascii="Franklin Gothic Book" w:hAnsi="Franklin Gothic Book"/>
          <w:sz w:val="24"/>
          <w:szCs w:val="24"/>
        </w:rPr>
        <w:t>n</w:t>
      </w:r>
      <w:r>
        <w:rPr>
          <w:rFonts w:ascii="Franklin Gothic Book" w:hAnsi="Franklin Gothic Book"/>
          <w:sz w:val="24"/>
          <w:szCs w:val="24"/>
        </w:rPr>
        <w:t xml:space="preserve"> the source of research funding: grant, state program, etc.</w:t>
      </w:r>
    </w:p>
    <w:p w:rsidR="00EF0E3E" w:rsidRPr="0061095F" w:rsidRDefault="00EF0E3E" w:rsidP="00077DD2">
      <w:pPr>
        <w:spacing w:after="0" w:line="240" w:lineRule="auto"/>
        <w:rPr>
          <w:rFonts w:ascii="Franklin Gothic Book" w:eastAsia="Times New Roman" w:hAnsi="Franklin Gothic Book" w:cstheme="minorHAnsi"/>
          <w:sz w:val="24"/>
          <w:szCs w:val="24"/>
          <w:lang w:eastAsia="ru-RU"/>
        </w:rPr>
      </w:pPr>
    </w:p>
    <w:p w:rsidR="008D10A4" w:rsidRDefault="008D10A4" w:rsidP="00472EB3">
      <w:pPr>
        <w:spacing w:after="0" w:line="240" w:lineRule="auto"/>
        <w:jc w:val="center"/>
        <w:rPr>
          <w:rFonts w:ascii="Franklin Gothic Book" w:hAnsi="Franklin Gothic Book"/>
          <w:b/>
          <w:sz w:val="28"/>
          <w:szCs w:val="28"/>
        </w:rPr>
      </w:pPr>
    </w:p>
    <w:p w:rsidR="00EF0E3E" w:rsidRPr="00472EB3" w:rsidRDefault="00EF0E3E" w:rsidP="00472EB3">
      <w:pPr>
        <w:spacing w:after="0" w:line="240" w:lineRule="auto"/>
        <w:jc w:val="center"/>
        <w:rPr>
          <w:rFonts w:ascii="Franklin Gothic Book" w:eastAsia="Times New Roman" w:hAnsi="Franklin Gothic Book" w:cstheme="minorHAnsi"/>
          <w:b/>
          <w:sz w:val="28"/>
          <w:szCs w:val="28"/>
        </w:rPr>
      </w:pPr>
      <w:bookmarkStart w:id="0" w:name="_GoBack"/>
      <w:bookmarkEnd w:id="0"/>
      <w:r>
        <w:rPr>
          <w:rFonts w:ascii="Franklin Gothic Book" w:hAnsi="Franklin Gothic Book"/>
          <w:b/>
          <w:sz w:val="28"/>
          <w:szCs w:val="28"/>
        </w:rPr>
        <w:t>Metadata formatting example</w:t>
      </w:r>
    </w:p>
    <w:p w:rsidR="00EF0E3E" w:rsidRPr="00472EB3" w:rsidRDefault="00EF0E3E" w:rsidP="00EF0E3E">
      <w:pPr>
        <w:spacing w:after="0"/>
        <w:rPr>
          <w:rFonts w:ascii="Franklin Gothic Book" w:hAnsi="Franklin Gothic Book"/>
          <w:sz w:val="24"/>
          <w:szCs w:val="24"/>
        </w:rPr>
      </w:pPr>
    </w:p>
    <w:p w:rsidR="00EF0E3E" w:rsidRPr="008D10A4" w:rsidRDefault="009075AA" w:rsidP="00EF0E3E">
      <w:pPr>
        <w:spacing w:after="0"/>
        <w:rPr>
          <w:rFonts w:ascii="Franklin Gothic Book" w:hAnsi="Franklin Gothic Book"/>
          <w:b/>
          <w:sz w:val="24"/>
          <w:szCs w:val="24"/>
        </w:rPr>
      </w:pPr>
      <w:r w:rsidRPr="008D10A4">
        <w:rPr>
          <w:rFonts w:ascii="Franklin Gothic Book" w:hAnsi="Franklin Gothic Book"/>
          <w:b/>
          <w:sz w:val="24"/>
          <w:szCs w:val="24"/>
        </w:rPr>
        <w:t>Modification of properties of aluminum protective anodes by nanopowder materials</w:t>
      </w:r>
    </w:p>
    <w:p w:rsidR="00EF0E3E" w:rsidRPr="008D10A4" w:rsidRDefault="009075AA" w:rsidP="00EF0E3E">
      <w:pPr>
        <w:spacing w:after="0"/>
        <w:rPr>
          <w:rFonts w:ascii="Franklin Gothic Book" w:hAnsi="Franklin Gothic Book"/>
          <w:sz w:val="24"/>
          <w:szCs w:val="24"/>
        </w:rPr>
      </w:pPr>
      <w:r w:rsidRPr="008D10A4">
        <w:rPr>
          <w:rFonts w:ascii="Franklin Gothic Book" w:hAnsi="Franklin Gothic Book"/>
          <w:sz w:val="24"/>
          <w:szCs w:val="24"/>
        </w:rPr>
        <w:t>Ivan. T. Panov</w:t>
      </w:r>
      <w:r w:rsidRPr="008D10A4">
        <w:rPr>
          <w:rFonts w:ascii="Franklin Gothic Book" w:hAnsi="Franklin Gothic Book"/>
          <w:sz w:val="24"/>
          <w:szCs w:val="24"/>
          <w:vertAlign w:val="superscript"/>
        </w:rPr>
        <w:t>a</w:t>
      </w:r>
      <w:r w:rsidRPr="008D10A4">
        <w:rPr>
          <w:rFonts w:ascii="Franklin Gothic Book" w:hAnsi="Franklin Gothic Book"/>
          <w:sz w:val="24"/>
          <w:szCs w:val="24"/>
        </w:rPr>
        <w:t>, Valentin. K. Manolov</w:t>
      </w:r>
      <w:r w:rsidRPr="008D10A4">
        <w:rPr>
          <w:rFonts w:ascii="Franklin Gothic Book" w:hAnsi="Franklin Gothic Book"/>
          <w:sz w:val="24"/>
          <w:szCs w:val="24"/>
          <w:vertAlign w:val="superscript"/>
        </w:rPr>
        <w:t>b</w:t>
      </w:r>
      <w:r w:rsidRPr="008D10A4">
        <w:rPr>
          <w:rFonts w:ascii="Franklin Gothic Book" w:hAnsi="Franklin Gothic Book"/>
          <w:sz w:val="24"/>
          <w:szCs w:val="24"/>
        </w:rPr>
        <w:t>, Anatoly N. Cherepanov</w:t>
      </w:r>
      <w:r w:rsidRPr="008D10A4">
        <w:rPr>
          <w:rFonts w:ascii="Franklin Gothic Book" w:hAnsi="Franklin Gothic Book"/>
          <w:sz w:val="24"/>
          <w:szCs w:val="24"/>
          <w:vertAlign w:val="superscript"/>
        </w:rPr>
        <w:t>c</w:t>
      </w:r>
    </w:p>
    <w:p w:rsidR="00A235D3" w:rsidRPr="008D10A4" w:rsidRDefault="00A235D3" w:rsidP="00A235D3">
      <w:pPr>
        <w:spacing w:after="0"/>
        <w:rPr>
          <w:rFonts w:ascii="Franklin Gothic Book" w:hAnsi="Franklin Gothic Book"/>
          <w:sz w:val="24"/>
          <w:szCs w:val="24"/>
        </w:rPr>
      </w:pPr>
      <w:r w:rsidRPr="008D10A4">
        <w:rPr>
          <w:rFonts w:ascii="Franklin Gothic Book" w:hAnsi="Franklin Gothic Book"/>
          <w:sz w:val="24"/>
          <w:szCs w:val="24"/>
          <w:vertAlign w:val="superscript"/>
        </w:rPr>
        <w:t>а</w:t>
      </w:r>
      <w:r w:rsidRPr="008D10A4">
        <w:rPr>
          <w:rFonts w:ascii="Franklin Gothic Book" w:hAnsi="Franklin Gothic Book"/>
          <w:sz w:val="24"/>
          <w:szCs w:val="24"/>
        </w:rPr>
        <w:t xml:space="preserve"> Institute of Metal Science, Equipment and Technologies “Acad. A. Balevski” with Centre for Hydro- and Aerodynamics, Bulgarian Academy of Sciences, 77 Shipchenski Prohod Str., 1574 Sofia, Bulgaria</w:t>
      </w:r>
    </w:p>
    <w:p w:rsidR="00A235D3" w:rsidRPr="008D10A4" w:rsidRDefault="00A235D3" w:rsidP="00A235D3">
      <w:pPr>
        <w:spacing w:after="0"/>
        <w:rPr>
          <w:rFonts w:ascii="Franklin Gothic Book" w:hAnsi="Franklin Gothic Book"/>
          <w:sz w:val="24"/>
          <w:szCs w:val="24"/>
        </w:rPr>
      </w:pPr>
      <w:r w:rsidRPr="008D10A4">
        <w:rPr>
          <w:rFonts w:ascii="Franklin Gothic Book" w:hAnsi="Franklin Gothic Book"/>
          <w:sz w:val="24"/>
          <w:szCs w:val="24"/>
          <w:vertAlign w:val="superscript"/>
        </w:rPr>
        <w:t>b</w:t>
      </w:r>
      <w:r w:rsidRPr="008D10A4">
        <w:rPr>
          <w:rFonts w:ascii="Franklin Gothic Book" w:hAnsi="Franklin Gothic Book"/>
          <w:sz w:val="24"/>
          <w:szCs w:val="24"/>
        </w:rPr>
        <w:t xml:space="preserve"> Technical University of Sofia, Branch Plovdiv, 25 Tsanko Dyustabanov Str., Plovdiv, 4000, Bulgaria</w:t>
      </w:r>
    </w:p>
    <w:p w:rsidR="00077DD2" w:rsidRPr="008D10A4" w:rsidRDefault="00A235D3" w:rsidP="00A235D3">
      <w:pPr>
        <w:spacing w:after="0"/>
        <w:rPr>
          <w:rFonts w:ascii="Franklin Gothic Book" w:hAnsi="Franklin Gothic Book"/>
          <w:sz w:val="24"/>
          <w:szCs w:val="24"/>
        </w:rPr>
      </w:pPr>
      <w:r w:rsidRPr="008D10A4">
        <w:rPr>
          <w:rFonts w:ascii="Franklin Gothic Book" w:hAnsi="Franklin Gothic Book"/>
          <w:sz w:val="24"/>
          <w:szCs w:val="24"/>
          <w:vertAlign w:val="superscript"/>
        </w:rPr>
        <w:t>c</w:t>
      </w:r>
      <w:r w:rsidRPr="008D10A4">
        <w:rPr>
          <w:rFonts w:ascii="Franklin Gothic Book" w:hAnsi="Franklin Gothic Book"/>
          <w:sz w:val="24"/>
          <w:szCs w:val="24"/>
        </w:rPr>
        <w:t xml:space="preserve"> Khristianovich Institute of Theoretical and Applied Mechanics, Siberian branch of Russian Academy of Sciences, 4/1 Institutskaya Str., Novosibirsk, 630090, Russian Federation</w:t>
      </w:r>
    </w:p>
    <w:p w:rsidR="003E2293" w:rsidRPr="008D10A4" w:rsidRDefault="003E2293" w:rsidP="00EF0E3E">
      <w:pPr>
        <w:spacing w:after="0"/>
        <w:rPr>
          <w:rFonts w:ascii="Franklin Gothic Book" w:hAnsi="Franklin Gothic Book"/>
          <w:sz w:val="24"/>
          <w:szCs w:val="24"/>
          <w:u w:val="single"/>
        </w:rPr>
      </w:pPr>
      <w:r w:rsidRPr="008D10A4">
        <w:rPr>
          <w:rFonts w:ascii="Franklin Gothic Book" w:hAnsi="Franklin Gothic Book"/>
          <w:sz w:val="24"/>
          <w:szCs w:val="24"/>
          <w:u w:val="single"/>
        </w:rPr>
        <w:t>Abstract</w:t>
      </w:r>
    </w:p>
    <w:p w:rsidR="00661CDB" w:rsidRPr="0061095F" w:rsidRDefault="00661CDB" w:rsidP="00661CDB">
      <w:pPr>
        <w:spacing w:after="0"/>
        <w:rPr>
          <w:rFonts w:ascii="Franklin Gothic Book" w:hAnsi="Franklin Gothic Book"/>
          <w:sz w:val="24"/>
          <w:szCs w:val="24"/>
          <w:u w:val="single"/>
        </w:rPr>
      </w:pPr>
      <w:r w:rsidRPr="008D10A4">
        <w:rPr>
          <w:rFonts w:ascii="Franklin Gothic Book" w:hAnsi="Franklin Gothic Book"/>
          <w:sz w:val="24"/>
          <w:szCs w:val="24"/>
          <w:u w:val="single"/>
        </w:rPr>
        <w:t>Keywords</w:t>
      </w:r>
    </w:p>
    <w:sectPr w:rsidR="00661CDB" w:rsidRPr="0061095F" w:rsidSect="00404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35FB"/>
    <w:multiLevelType w:val="hybridMultilevel"/>
    <w:tmpl w:val="29065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0F3F"/>
    <w:rsid w:val="00077DD2"/>
    <w:rsid w:val="000A5FF2"/>
    <w:rsid w:val="000E4E35"/>
    <w:rsid w:val="0022783C"/>
    <w:rsid w:val="0024656A"/>
    <w:rsid w:val="00284BFC"/>
    <w:rsid w:val="002A059A"/>
    <w:rsid w:val="002B4293"/>
    <w:rsid w:val="002C00F0"/>
    <w:rsid w:val="002C3538"/>
    <w:rsid w:val="002C548D"/>
    <w:rsid w:val="002F1C79"/>
    <w:rsid w:val="003E17B8"/>
    <w:rsid w:val="003E2293"/>
    <w:rsid w:val="00404A92"/>
    <w:rsid w:val="0044012E"/>
    <w:rsid w:val="00472EB3"/>
    <w:rsid w:val="004800F2"/>
    <w:rsid w:val="004D3D3D"/>
    <w:rsid w:val="0061095F"/>
    <w:rsid w:val="00661CDB"/>
    <w:rsid w:val="006748F5"/>
    <w:rsid w:val="006D07F6"/>
    <w:rsid w:val="008D10A4"/>
    <w:rsid w:val="009075AA"/>
    <w:rsid w:val="00942E4F"/>
    <w:rsid w:val="00994F3F"/>
    <w:rsid w:val="00A235D3"/>
    <w:rsid w:val="00A40F3F"/>
    <w:rsid w:val="00A9078E"/>
    <w:rsid w:val="00B50FBE"/>
    <w:rsid w:val="00B842A2"/>
    <w:rsid w:val="00B970F3"/>
    <w:rsid w:val="00BB3107"/>
    <w:rsid w:val="00BB6E64"/>
    <w:rsid w:val="00D31E04"/>
    <w:rsid w:val="00D80CA1"/>
    <w:rsid w:val="00D9308C"/>
    <w:rsid w:val="00DD618C"/>
    <w:rsid w:val="00DD6CC1"/>
    <w:rsid w:val="00DF7F30"/>
    <w:rsid w:val="00E95A6C"/>
    <w:rsid w:val="00E966D3"/>
    <w:rsid w:val="00EC3311"/>
    <w:rsid w:val="00EF0E3E"/>
    <w:rsid w:val="00F2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AC46"/>
  <w15:docId w15:val="{E5D3AC64-1899-4065-8B73-9EC29DE4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FF2"/>
    <w:pPr>
      <w:spacing w:after="200" w:line="276" w:lineRule="auto"/>
      <w:ind w:left="720"/>
      <w:contextualSpacing/>
    </w:pPr>
  </w:style>
  <w:style w:type="paragraph" w:styleId="a4">
    <w:name w:val="Balloon Text"/>
    <w:basedOn w:val="a"/>
    <w:link w:val="a5"/>
    <w:uiPriority w:val="99"/>
    <w:semiHidden/>
    <w:unhideWhenUsed/>
    <w:rsid w:val="00DD61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ООО "НИИ Транснефть"</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Сухорукова Наталья Николаевна</dc:creator>
  <cp:lastModifiedBy>Сухорукова Наталья Николаевна</cp:lastModifiedBy>
  <cp:revision>5</cp:revision>
  <dcterms:created xsi:type="dcterms:W3CDTF">2020-05-19T18:35:00Z</dcterms:created>
  <dcterms:modified xsi:type="dcterms:W3CDTF">2020-07-03T07:49:00Z</dcterms:modified>
</cp:coreProperties>
</file>